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802" w:rsidRPr="006E233D" w:rsidRDefault="00A52802" w:rsidP="006E233D">
      <w:pPr>
        <w:spacing w:line="360" w:lineRule="auto"/>
        <w:jc w:val="center"/>
        <w:rPr>
          <w:sz w:val="26"/>
          <w:szCs w:val="26"/>
        </w:rPr>
      </w:pPr>
      <w:r w:rsidRPr="006E233D">
        <w:rPr>
          <w:sz w:val="26"/>
          <w:szCs w:val="26"/>
        </w:rPr>
        <w:t xml:space="preserve">Bài viết: </w:t>
      </w:r>
      <w:r w:rsidR="00E658DA" w:rsidRPr="006E233D">
        <w:rPr>
          <w:sz w:val="26"/>
          <w:szCs w:val="26"/>
        </w:rPr>
        <w:t>Lê Thị Phương Thảo</w:t>
      </w:r>
    </w:p>
    <w:p w:rsidR="00A52802" w:rsidRPr="006E233D" w:rsidRDefault="008B0D2E" w:rsidP="006E233D">
      <w:pPr>
        <w:spacing w:line="360" w:lineRule="auto"/>
        <w:jc w:val="center"/>
        <w:rPr>
          <w:sz w:val="26"/>
          <w:szCs w:val="26"/>
        </w:rPr>
      </w:pPr>
      <w:r w:rsidRPr="006E233D">
        <w:rPr>
          <w:sz w:val="26"/>
          <w:szCs w:val="26"/>
        </w:rPr>
        <w:t>Khoa M</w:t>
      </w:r>
      <w:r w:rsidR="00A52802" w:rsidRPr="006E233D">
        <w:rPr>
          <w:sz w:val="26"/>
          <w:szCs w:val="26"/>
        </w:rPr>
        <w:t>ay và Thời trang.</w:t>
      </w:r>
    </w:p>
    <w:p w:rsidR="00A52802" w:rsidRPr="006E233D" w:rsidRDefault="00A52802" w:rsidP="006E233D">
      <w:pPr>
        <w:spacing w:line="360" w:lineRule="auto"/>
        <w:rPr>
          <w:sz w:val="26"/>
          <w:szCs w:val="26"/>
        </w:rPr>
      </w:pPr>
    </w:p>
    <w:p w:rsidR="005F184D" w:rsidRPr="006E233D" w:rsidRDefault="00A52802" w:rsidP="006E233D">
      <w:pPr>
        <w:spacing w:line="360" w:lineRule="auto"/>
        <w:jc w:val="center"/>
        <w:rPr>
          <w:b/>
          <w:sz w:val="32"/>
          <w:szCs w:val="32"/>
        </w:rPr>
      </w:pPr>
      <w:r w:rsidRPr="006E233D">
        <w:rPr>
          <w:sz w:val="26"/>
          <w:szCs w:val="26"/>
        </w:rPr>
        <w:t>Chủ đề</w:t>
      </w:r>
      <w:r w:rsidR="00E658DA" w:rsidRPr="006E233D">
        <w:rPr>
          <w:sz w:val="26"/>
          <w:szCs w:val="26"/>
        </w:rPr>
        <w:t>:</w:t>
      </w:r>
      <w:r w:rsidRPr="006E233D">
        <w:rPr>
          <w:b/>
          <w:sz w:val="26"/>
          <w:szCs w:val="26"/>
        </w:rPr>
        <w:t xml:space="preserve"> </w:t>
      </w:r>
      <w:r w:rsidR="00E658DA" w:rsidRPr="006E233D">
        <w:rPr>
          <w:b/>
          <w:color w:val="000000"/>
          <w:sz w:val="32"/>
          <w:szCs w:val="32"/>
        </w:rPr>
        <w:t>Quản trị Nhà trường thông minh trong bối cảnh Cách mạng công nghiệp 4.0 </w:t>
      </w:r>
    </w:p>
    <w:p w:rsidR="00A52802" w:rsidRPr="006E233D" w:rsidRDefault="0083339A" w:rsidP="006E233D">
      <w:pPr>
        <w:pStyle w:val="ListParagraph"/>
        <w:numPr>
          <w:ilvl w:val="0"/>
          <w:numId w:val="1"/>
        </w:numPr>
        <w:spacing w:line="360" w:lineRule="auto"/>
        <w:rPr>
          <w:b/>
          <w:sz w:val="26"/>
          <w:szCs w:val="26"/>
        </w:rPr>
      </w:pPr>
      <w:r w:rsidRPr="006E233D">
        <w:rPr>
          <w:b/>
          <w:sz w:val="26"/>
          <w:szCs w:val="26"/>
        </w:rPr>
        <w:t>Mở đầu</w:t>
      </w:r>
    </w:p>
    <w:p w:rsidR="00E658DA" w:rsidRPr="006E233D" w:rsidRDefault="00E658DA" w:rsidP="006E233D">
      <w:pPr>
        <w:spacing w:line="360" w:lineRule="auto"/>
        <w:ind w:firstLine="360"/>
        <w:rPr>
          <w:sz w:val="26"/>
          <w:szCs w:val="26"/>
        </w:rPr>
      </w:pPr>
      <w:r w:rsidRPr="006E233D">
        <w:rPr>
          <w:sz w:val="26"/>
          <w:szCs w:val="26"/>
        </w:rPr>
        <w:t xml:space="preserve">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w:t>
      </w:r>
      <w:proofErr w:type="gramStart"/>
      <w:r w:rsidRPr="006E233D">
        <w:rPr>
          <w:sz w:val="26"/>
          <w:szCs w:val="26"/>
        </w:rPr>
        <w:t>Đây cũng là những kỹ năng mà học sinh và sinh viên Việt Nam đang thiếu nhiều nhất.</w:t>
      </w:r>
      <w:proofErr w:type="gramEnd"/>
    </w:p>
    <w:p w:rsidR="00E658DA" w:rsidRPr="006E233D" w:rsidRDefault="00E658DA" w:rsidP="006E233D">
      <w:pPr>
        <w:spacing w:line="360" w:lineRule="auto"/>
        <w:ind w:firstLine="360"/>
        <w:rPr>
          <w:sz w:val="26"/>
          <w:szCs w:val="26"/>
        </w:rPr>
      </w:pPr>
      <w:proofErr w:type="gramStart"/>
      <w:r w:rsidRPr="006E233D">
        <w:rPr>
          <w:sz w:val="26"/>
          <w:szCs w:val="26"/>
        </w:rPr>
        <w:t>Để giải quyết vấn đề này, giáo dục 4.0 sẽ là một trong những giải pháp hiệu quả mà các nhà trường cần triển khai.</w:t>
      </w:r>
      <w:proofErr w:type="gramEnd"/>
      <w:r w:rsidRPr="006E233D">
        <w:rPr>
          <w:sz w:val="26"/>
          <w:szCs w:val="26"/>
        </w:rPr>
        <w:t xml:space="preserve"> Đồng thời thúc đẩy tinh thần khởi nghiệp của giáo viên, học sinh, sinh viên; tạo điều kiện cho hợp tác giữa trường học và công nghiệp; gắn kết cùng các nỗ lực phát triển kinh tế khu vực và địa phương</w:t>
      </w:r>
      <w:proofErr w:type="gramStart"/>
      <w:r w:rsidRPr="006E233D">
        <w:rPr>
          <w:sz w:val="26"/>
          <w:szCs w:val="26"/>
        </w:rPr>
        <w:t>,...</w:t>
      </w:r>
      <w:proofErr w:type="gramEnd"/>
    </w:p>
    <w:p w:rsidR="00E658DA" w:rsidRPr="006E233D" w:rsidRDefault="00E658DA" w:rsidP="006E233D">
      <w:pPr>
        <w:spacing w:line="360" w:lineRule="auto"/>
        <w:ind w:firstLine="360"/>
        <w:rPr>
          <w:sz w:val="26"/>
          <w:szCs w:val="26"/>
        </w:rPr>
      </w:pPr>
      <w:proofErr w:type="gramStart"/>
      <w:r w:rsidRPr="006E233D">
        <w:rPr>
          <w:sz w:val="26"/>
          <w:szCs w:val="26"/>
        </w:rPr>
        <w:t>Trường học là nơi dẫn dắt tư duy và tạo động lực cho học sinh, sinh viên cùng kết nối với thị trường và doanh nghiệp.</w:t>
      </w:r>
      <w:proofErr w:type="gramEnd"/>
      <w:r w:rsidRPr="006E233D">
        <w:rPr>
          <w:sz w:val="26"/>
          <w:szCs w:val="26"/>
        </w:rPr>
        <w:t xml:space="preserve"> </w:t>
      </w:r>
      <w:proofErr w:type="gramStart"/>
      <w:r w:rsidRPr="006E233D">
        <w:rPr>
          <w:sz w:val="26"/>
          <w:szCs w:val="26"/>
        </w:rPr>
        <w:t>Ngược lại, một doanh nghiệp tích cực vừa là thị trường và cũng vừa là đối tác hợp tác trong đào tạo và nghiên cứu trong xu hướng cách mạng 4.0.</w:t>
      </w:r>
      <w:proofErr w:type="gramEnd"/>
    </w:p>
    <w:p w:rsidR="00E658DA" w:rsidRPr="006E233D" w:rsidRDefault="00E658DA" w:rsidP="006E233D">
      <w:pPr>
        <w:spacing w:line="360" w:lineRule="auto"/>
        <w:ind w:firstLine="360"/>
        <w:rPr>
          <w:sz w:val="26"/>
          <w:szCs w:val="26"/>
        </w:rPr>
      </w:pPr>
      <w:r w:rsidRPr="006E233D">
        <w:rPr>
          <w:sz w:val="26"/>
          <w:szCs w:val="26"/>
        </w:rPr>
        <w:t>Mỗi trường học nên có một trung tâm hay một bản dự án về Giáo dục 4.0 nhằm chuẩn bị chủ động đối phó với thách thức và nắm bắt kịp thời cơ hội mà cách mạng công nghiệp 4.0 đưa đến, đặc biệt là cơ hội khởi nghiệp cho doanh nghiệp xã hội.</w:t>
      </w:r>
    </w:p>
    <w:p w:rsidR="00E53130" w:rsidRPr="006E233D" w:rsidRDefault="00E658DA" w:rsidP="006E233D">
      <w:pPr>
        <w:spacing w:line="360" w:lineRule="auto"/>
        <w:ind w:firstLine="360"/>
        <w:rPr>
          <w:sz w:val="26"/>
          <w:szCs w:val="26"/>
        </w:rPr>
      </w:pPr>
      <w:r w:rsidRPr="006E233D">
        <w:rPr>
          <w:sz w:val="26"/>
          <w:szCs w:val="26"/>
        </w:rPr>
        <w:t xml:space="preserve">Người </w:t>
      </w:r>
      <w:proofErr w:type="gramStart"/>
      <w:r w:rsidRPr="006E233D">
        <w:rPr>
          <w:sz w:val="26"/>
          <w:szCs w:val="26"/>
        </w:rPr>
        <w:t>lao</w:t>
      </w:r>
      <w:proofErr w:type="gramEnd"/>
      <w:r w:rsidRPr="006E233D">
        <w:rPr>
          <w:sz w:val="26"/>
          <w:szCs w:val="26"/>
        </w:rPr>
        <w:t xml:space="preserve"> động lúc này phải có tư duy sáng tạo, có khả năng thích nghi với các thách thức và yêu cầu công việc thay đổi liên tục trong thị trường lao động trong nước, khu vực và quốc tế, tránh nguy cơ bị mất việc làm.</w:t>
      </w:r>
    </w:p>
    <w:p w:rsidR="00E658DA" w:rsidRPr="006E233D" w:rsidRDefault="00E53130" w:rsidP="006E233D">
      <w:pPr>
        <w:spacing w:line="360" w:lineRule="auto"/>
        <w:ind w:firstLine="360"/>
        <w:rPr>
          <w:sz w:val="26"/>
          <w:szCs w:val="26"/>
        </w:rPr>
      </w:pPr>
      <w:r w:rsidRPr="006E233D">
        <w:rPr>
          <w:sz w:val="26"/>
          <w:szCs w:val="26"/>
        </w:rPr>
        <w:t>Đ</w:t>
      </w:r>
      <w:r w:rsidR="00E658DA" w:rsidRPr="006E233D">
        <w:rPr>
          <w:sz w:val="26"/>
          <w:szCs w:val="26"/>
        </w:rPr>
        <w:t>ể có được nguồn nhân lực đáp ứng yêu cầu thị trường, các nhà trường cần giảng dạy những kiến thức tích hợp giữa nhiều kiến thức, đồng thời rèn luyện kỹ năng làm việc nhóm, tự học, biết cách tìm hiếu và tra cứu tài liệu, biết cách xử lý thông tin để biến thành tri thức của mình.</w:t>
      </w:r>
    </w:p>
    <w:p w:rsidR="00E658DA" w:rsidRPr="006E233D" w:rsidRDefault="00E658DA" w:rsidP="006E233D">
      <w:pPr>
        <w:spacing w:line="360" w:lineRule="auto"/>
        <w:ind w:firstLine="720"/>
        <w:rPr>
          <w:sz w:val="26"/>
          <w:szCs w:val="26"/>
        </w:rPr>
      </w:pPr>
      <w:r w:rsidRPr="006E233D">
        <w:rPr>
          <w:sz w:val="26"/>
          <w:szCs w:val="26"/>
        </w:rPr>
        <w:t xml:space="preserve">Cụ thể, cần áp dụng mô hình giáo dục mới như: Phòng học ảo, thầy giáo ảo, thiết bị ảo, phòng thí nghiệm, thư viện ảo,... dưới sự hỗ trợ của các thiết bị thông minh; tạo điều kiện và yêu cầu học sinh, sinh viên phải tham gia các nhóm nghiên cứu, và </w:t>
      </w:r>
      <w:r w:rsidRPr="006E233D">
        <w:rPr>
          <w:sz w:val="26"/>
          <w:szCs w:val="26"/>
        </w:rPr>
        <w:lastRenderedPageBreak/>
        <w:t>các đề tài này phải gắn liền với giải quyết một vấn đề cụ thê trong chuyên môn, hoặc hoặc trong đời sống kinh tế, xã hội...</w:t>
      </w:r>
    </w:p>
    <w:p w:rsidR="00E658DA" w:rsidRPr="006E233D" w:rsidRDefault="00E658DA" w:rsidP="006E233D">
      <w:pPr>
        <w:spacing w:line="360" w:lineRule="auto"/>
        <w:ind w:firstLine="720"/>
        <w:rPr>
          <w:sz w:val="26"/>
          <w:szCs w:val="26"/>
        </w:rPr>
      </w:pPr>
      <w:r w:rsidRPr="006E233D">
        <w:rPr>
          <w:sz w:val="26"/>
          <w:szCs w:val="26"/>
        </w:rPr>
        <w:t>Trong những tháng năm trước mắt, các trường sẽ cần thiết kế lại hệ thống của họ cho chương trình, đánh giá, tính minh bạch và giải trình, những hoạt động hỗ trợ giáo viên, và hỗ trợ tài chính cho các trường để theo đuổi mô hình trường mới nhằm phổ biến rộng rãi hơn giáo dục 4.0 tới cộng đồng.</w:t>
      </w:r>
    </w:p>
    <w:p w:rsidR="0041054C" w:rsidRPr="006E233D" w:rsidRDefault="00E658DA" w:rsidP="006E233D">
      <w:pPr>
        <w:spacing w:line="360" w:lineRule="auto"/>
        <w:ind w:firstLine="720"/>
        <w:rPr>
          <w:sz w:val="26"/>
          <w:szCs w:val="26"/>
        </w:rPr>
      </w:pPr>
      <w:proofErr w:type="gramStart"/>
      <w:r w:rsidRPr="006E233D">
        <w:rPr>
          <w:sz w:val="26"/>
          <w:szCs w:val="26"/>
        </w:rPr>
        <w:t>Các nhà làm chính sách cũng cần phát triển hệ thống đánh giá dựa trên những công việc mà các nhà trường cần đến và cũng cần cung cấp nhiều thông tin hơn về những kỹ năng cơ bản mà sinh viên cần có.</w:t>
      </w:r>
      <w:proofErr w:type="gramEnd"/>
      <w:r w:rsidRPr="006E233D">
        <w:rPr>
          <w:sz w:val="26"/>
          <w:szCs w:val="26"/>
        </w:rPr>
        <w:t xml:space="preserve"> </w:t>
      </w:r>
      <w:proofErr w:type="gramStart"/>
      <w:r w:rsidRPr="006E233D">
        <w:rPr>
          <w:sz w:val="26"/>
          <w:szCs w:val="26"/>
        </w:rPr>
        <w:t>Tất cả những việc làm này có thể mở rộng cơ hội học tập.</w:t>
      </w:r>
      <w:proofErr w:type="gramEnd"/>
    </w:p>
    <w:p w:rsidR="00B925C6" w:rsidRPr="006E233D" w:rsidRDefault="00E658DA" w:rsidP="006E233D">
      <w:pPr>
        <w:spacing w:line="360" w:lineRule="auto"/>
        <w:ind w:firstLine="709"/>
        <w:rPr>
          <w:sz w:val="26"/>
          <w:szCs w:val="26"/>
        </w:rPr>
      </w:pPr>
      <w:r w:rsidRPr="006E233D">
        <w:rPr>
          <w:sz w:val="26"/>
          <w:szCs w:val="26"/>
        </w:rPr>
        <w:t>Những trường học thuộc vùng sâu, vùng xa, biên giới, hải đảo cần được tạo dựng những cơ hội học tập tích cực cho học sinh, để các em có thể có cơ hội tham gia vào kinh tế tri thức, giống như các học sinh ở những khu vực gia đình giàu có khác trên đất nước chúng ta.</w:t>
      </w:r>
    </w:p>
    <w:p w:rsidR="00AA7DCE" w:rsidRPr="006E233D" w:rsidRDefault="00DB3A6E" w:rsidP="006E233D">
      <w:pPr>
        <w:spacing w:line="360" w:lineRule="auto"/>
        <w:ind w:firstLine="360"/>
        <w:rPr>
          <w:sz w:val="26"/>
          <w:szCs w:val="26"/>
        </w:rPr>
      </w:pPr>
      <w:r w:rsidRPr="006E233D">
        <w:rPr>
          <w:sz w:val="26"/>
          <w:szCs w:val="26"/>
        </w:rPr>
        <w:t>Nhầm mục đích khơi gợi c</w:t>
      </w:r>
      <w:r w:rsidR="00AA7DCE" w:rsidRPr="006E233D">
        <w:rPr>
          <w:sz w:val="26"/>
          <w:szCs w:val="26"/>
        </w:rPr>
        <w:t>ác bạn trẻ muốn dấn thân vào con đường khởi nghiệp đầy thử thách và cả những người đang loay hoay tìm lối đi cho mình sẽ tìm thấy giải pháp qua những chia sẻ thực tế về vấn đề khởi nghiệp của sinh viên từ giảng đường thông qua chương trình mở một của hàng may thời trang tại trường.</w:t>
      </w:r>
    </w:p>
    <w:p w:rsidR="0083339A" w:rsidRPr="006E233D" w:rsidRDefault="0083339A" w:rsidP="006E233D">
      <w:pPr>
        <w:pStyle w:val="ListParagraph"/>
        <w:numPr>
          <w:ilvl w:val="0"/>
          <w:numId w:val="1"/>
        </w:numPr>
        <w:spacing w:line="360" w:lineRule="auto"/>
        <w:rPr>
          <w:b/>
          <w:sz w:val="26"/>
          <w:szCs w:val="26"/>
        </w:rPr>
      </w:pPr>
      <w:r w:rsidRPr="006E233D">
        <w:rPr>
          <w:b/>
          <w:sz w:val="26"/>
          <w:szCs w:val="26"/>
        </w:rPr>
        <w:t>Nội dung</w:t>
      </w:r>
    </w:p>
    <w:p w:rsidR="00DB3A6E" w:rsidRPr="006E233D" w:rsidRDefault="00975E89" w:rsidP="006E233D">
      <w:pPr>
        <w:pStyle w:val="ListParagraph"/>
        <w:numPr>
          <w:ilvl w:val="0"/>
          <w:numId w:val="2"/>
        </w:numPr>
        <w:spacing w:line="360" w:lineRule="auto"/>
        <w:rPr>
          <w:b/>
          <w:sz w:val="26"/>
          <w:szCs w:val="26"/>
        </w:rPr>
      </w:pPr>
      <w:r w:rsidRPr="006E233D">
        <w:rPr>
          <w:b/>
          <w:sz w:val="26"/>
          <w:szCs w:val="26"/>
        </w:rPr>
        <w:t>Cuộc cách mạng công nghệ 4.0:</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Cuộc cách mạng công nghiệp lần thứ tư được cho là đã bắt đầu từ vài năm gần đây, đại thể là cuộc cách mạng về sản xuất thông minh dựa trên các thành tựu đột phá trong các lĩnh vực công nghệ thông tin, công nghệ sinh học, công nghệ nano,… với nền tảng là các đột phá của công nghệ số. Khái niệm "Công nghiệp 4.0" được đưa ra vào năm 2011 tại Hội chợ Hannover, giới thiệu các dự kiến của chương trình công nghiệp 4.0 của nước Đức, nhằm nâng cao nền công nghiệp cơ khí truyền thống của Đức. </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Giáo dục 4.0: thay đổi hành </w:t>
      </w:r>
      <w:proofErr w:type="gramStart"/>
      <w:r w:rsidRPr="006E233D">
        <w:rPr>
          <w:sz w:val="26"/>
          <w:szCs w:val="26"/>
        </w:rPr>
        <w:t>vi</w:t>
      </w:r>
      <w:proofErr w:type="gramEnd"/>
      <w:r w:rsidRPr="006E233D">
        <w:rPr>
          <w:sz w:val="26"/>
          <w:szCs w:val="26"/>
        </w:rPr>
        <w:t xml:space="preserve"> của người học cùng với các năng lực song hành, kết nối và tưởng tượng </w:t>
      </w:r>
    </w:p>
    <w:p w:rsidR="00975E89" w:rsidRPr="006E233D" w:rsidRDefault="00975E89" w:rsidP="006E233D">
      <w:pPr>
        <w:pStyle w:val="ListParagraph"/>
        <w:spacing w:line="360" w:lineRule="auto"/>
        <w:ind w:left="0" w:firstLine="360"/>
        <w:rPr>
          <w:sz w:val="26"/>
          <w:szCs w:val="26"/>
        </w:rPr>
      </w:pPr>
      <w:proofErr w:type="gramStart"/>
      <w:r w:rsidRPr="006E233D">
        <w:rPr>
          <w:sz w:val="26"/>
          <w:szCs w:val="26"/>
        </w:rPr>
        <w:t>Tầm nhìn số hóa trong sản xuất; thay đổi cấu trúc kinh tế, xã hội trong đó có giáo dục và tổ chức mới chỉ đạo toàn bộ chuỗi giá trị hướng vào cầu của khách hàng đơn lẻ (thay vì hướng vào cung như trước đây).</w:t>
      </w:r>
      <w:proofErr w:type="gramEnd"/>
    </w:p>
    <w:p w:rsidR="00975E89" w:rsidRPr="006E233D" w:rsidRDefault="00975E89" w:rsidP="006E233D">
      <w:pPr>
        <w:pStyle w:val="ListParagraph"/>
        <w:spacing w:line="360" w:lineRule="auto"/>
        <w:ind w:left="0" w:firstLine="360"/>
        <w:rPr>
          <w:sz w:val="26"/>
          <w:szCs w:val="26"/>
        </w:rPr>
      </w:pPr>
      <w:r w:rsidRPr="006E233D">
        <w:rPr>
          <w:sz w:val="26"/>
          <w:szCs w:val="26"/>
        </w:rPr>
        <w:lastRenderedPageBreak/>
        <w:t xml:space="preserve"> Lúc này con người, sự vật, quá trình, dịch vụ và dữ liệu lớn, mọi thứ đều được "Kết nối".          </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Theo đó, giáo dục 4.0 được hiểu là một môi trường mà ở đó mọi người có thể cùng dạy học ở mọi nơi, mọi lúc với các thiết bị kết nối để tạo ra việc học tập được cá thể hóa. Môi trường mới này biến đổi tổ chức giáo dục thành một môi trường tạo sản phẩm sáng tạo mang tính cá thể với thành tựu lĩnh hội kiến thức và năng lực đổi mới, sáng tạo riêng của từng cá nhân trong môi trường này. Có thể nói sự sáng tạo, đổi mới chính là nền tảng của giáo dục 4.0. </w:t>
      </w:r>
      <w:proofErr w:type="gramStart"/>
      <w:r w:rsidRPr="006E233D">
        <w:rPr>
          <w:sz w:val="26"/>
          <w:szCs w:val="26"/>
        </w:rPr>
        <w:t>Các yếu tố trong môi trường mới này linh động và có mối liên quan mật thiết.</w:t>
      </w:r>
      <w:proofErr w:type="gramEnd"/>
      <w:r w:rsidRPr="006E233D">
        <w:rPr>
          <w:sz w:val="26"/>
          <w:szCs w:val="26"/>
        </w:rPr>
        <w:t xml:space="preserve"> </w:t>
      </w:r>
      <w:proofErr w:type="gramStart"/>
      <w:r w:rsidRPr="006E233D">
        <w:rPr>
          <w:sz w:val="26"/>
          <w:szCs w:val="26"/>
        </w:rPr>
        <w:t>Việc sắp xếp các yếu tố khác nhau trong hệ sinh thái hướng tới mục tiêu giáo dục là rất quan trọng.</w:t>
      </w:r>
      <w:proofErr w:type="gramEnd"/>
    </w:p>
    <w:p w:rsidR="000A0AD6" w:rsidRPr="006E233D" w:rsidRDefault="008B0D2E" w:rsidP="006E233D">
      <w:pPr>
        <w:pStyle w:val="ListParagraph"/>
        <w:numPr>
          <w:ilvl w:val="0"/>
          <w:numId w:val="2"/>
        </w:numPr>
        <w:spacing w:line="360" w:lineRule="auto"/>
        <w:outlineLvl w:val="0"/>
        <w:rPr>
          <w:b/>
          <w:sz w:val="26"/>
          <w:szCs w:val="26"/>
        </w:rPr>
      </w:pPr>
      <w:r w:rsidRPr="006E233D">
        <w:rPr>
          <w:b/>
          <w:sz w:val="26"/>
          <w:szCs w:val="26"/>
        </w:rPr>
        <w:t xml:space="preserve"> Một số giá trị cốt lõi và tác động của </w:t>
      </w:r>
      <w:r w:rsidR="00523A46">
        <w:rPr>
          <w:b/>
          <w:sz w:val="26"/>
          <w:szCs w:val="26"/>
        </w:rPr>
        <w:t>cách mạng công nghệ</w:t>
      </w:r>
      <w:r w:rsidRPr="006E233D">
        <w:rPr>
          <w:b/>
          <w:sz w:val="26"/>
          <w:szCs w:val="26"/>
        </w:rPr>
        <w:t xml:space="preserve"> 4.0 đối với </w:t>
      </w:r>
      <w:r w:rsidR="0023674D">
        <w:rPr>
          <w:b/>
          <w:sz w:val="26"/>
          <w:szCs w:val="26"/>
        </w:rPr>
        <w:t>giáo dục và đào tạo</w:t>
      </w:r>
    </w:p>
    <w:p w:rsidR="000A0AD6" w:rsidRPr="006E233D" w:rsidRDefault="000A0AD6" w:rsidP="006E233D">
      <w:pPr>
        <w:pStyle w:val="ListParagraph"/>
        <w:spacing w:line="360" w:lineRule="auto"/>
        <w:ind w:left="360"/>
        <w:outlineLvl w:val="1"/>
        <w:rPr>
          <w:b/>
          <w:sz w:val="26"/>
          <w:szCs w:val="26"/>
        </w:rPr>
      </w:pPr>
      <w:r w:rsidRPr="006E233D">
        <w:rPr>
          <w:b/>
          <w:sz w:val="26"/>
          <w:szCs w:val="26"/>
        </w:rPr>
        <w:t xml:space="preserve">   </w:t>
      </w:r>
      <w:r w:rsidR="008B0D2E" w:rsidRPr="006E233D">
        <w:rPr>
          <w:b/>
          <w:sz w:val="26"/>
          <w:szCs w:val="26"/>
        </w:rPr>
        <w:t xml:space="preserve">2.1. </w:t>
      </w:r>
      <w:r w:rsidRPr="006E233D">
        <w:rPr>
          <w:b/>
          <w:sz w:val="26"/>
          <w:szCs w:val="26"/>
        </w:rPr>
        <w:t xml:space="preserve">  </w:t>
      </w:r>
      <w:r w:rsidR="008B0D2E" w:rsidRPr="006E233D">
        <w:rPr>
          <w:b/>
          <w:sz w:val="26"/>
          <w:szCs w:val="26"/>
        </w:rPr>
        <w:t xml:space="preserve">Một số giá trị cốt lõi của </w:t>
      </w:r>
      <w:r w:rsidR="00B13166">
        <w:rPr>
          <w:b/>
          <w:sz w:val="26"/>
          <w:szCs w:val="26"/>
        </w:rPr>
        <w:t>cách mạng công nghệ</w:t>
      </w:r>
      <w:r w:rsidR="008B0D2E" w:rsidRPr="006E233D">
        <w:rPr>
          <w:b/>
          <w:sz w:val="26"/>
          <w:szCs w:val="26"/>
        </w:rPr>
        <w:t xml:space="preserve"> 4.0 nhìn từ góc độ giáo dục:</w:t>
      </w:r>
    </w:p>
    <w:p w:rsidR="000A0AD6" w:rsidRPr="006E233D" w:rsidRDefault="000A0AD6" w:rsidP="006E233D">
      <w:pPr>
        <w:pStyle w:val="ListParagraph"/>
        <w:spacing w:line="360" w:lineRule="auto"/>
        <w:ind w:left="0"/>
        <w:rPr>
          <w:sz w:val="26"/>
          <w:szCs w:val="26"/>
        </w:rPr>
      </w:pPr>
      <w:r w:rsidRPr="006E233D">
        <w:rPr>
          <w:sz w:val="26"/>
          <w:szCs w:val="26"/>
        </w:rPr>
        <w:t xml:space="preserve">           </w:t>
      </w:r>
      <w:r w:rsidR="008B0D2E" w:rsidRPr="006E233D">
        <w:rPr>
          <w:sz w:val="26"/>
          <w:szCs w:val="26"/>
        </w:rPr>
        <w:t xml:space="preserve"> - "Đổi mới mở" thay thế "Đổi mới đóng" tạo ra sự tương tác giữa các công ty, tổ chức, nhà trường - Trước đây "Hướng vào cung" cần High-Tech nay "Hướng vào cầu" - </w:t>
      </w:r>
      <w:r w:rsidR="00B13166" w:rsidRPr="00B13166">
        <w:rPr>
          <w:sz w:val="26"/>
          <w:szCs w:val="26"/>
        </w:rPr>
        <w:t>cách mạng công nghệ</w:t>
      </w:r>
      <w:r w:rsidR="008B0D2E" w:rsidRPr="006E233D">
        <w:rPr>
          <w:sz w:val="26"/>
          <w:szCs w:val="26"/>
        </w:rPr>
        <w:t xml:space="preserve"> 4.0: cần cả </w:t>
      </w:r>
      <w:r w:rsidR="00B13166">
        <w:rPr>
          <w:sz w:val="26"/>
          <w:szCs w:val="26"/>
        </w:rPr>
        <w:t>ứ</w:t>
      </w:r>
      <w:r w:rsidR="008B0D2E" w:rsidRPr="006E233D">
        <w:rPr>
          <w:sz w:val="26"/>
          <w:szCs w:val="26"/>
        </w:rPr>
        <w:t xml:space="preserve">ng dụng công nghệ và Khách hàng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mô hình kinh tế, xã hội đều đổi mới hướng tới sự kết nối - Tri thức có ở dạng thực tiễn - Học qua làm việc - Học qua sử dụng </w:t>
      </w:r>
    </w:p>
    <w:p w:rsidR="000A0AD6" w:rsidRPr="006E233D" w:rsidRDefault="008B0D2E" w:rsidP="006E233D">
      <w:pPr>
        <w:pStyle w:val="ListParagraph"/>
        <w:spacing w:line="360" w:lineRule="auto"/>
        <w:ind w:left="0" w:firstLine="567"/>
        <w:rPr>
          <w:b/>
          <w:sz w:val="26"/>
          <w:szCs w:val="26"/>
        </w:rPr>
      </w:pPr>
      <w:r w:rsidRPr="006E233D">
        <w:rPr>
          <w:b/>
          <w:sz w:val="26"/>
          <w:szCs w:val="26"/>
        </w:rPr>
        <w:t xml:space="preserve">2.2. </w:t>
      </w:r>
      <w:r w:rsidR="000A0AD6" w:rsidRPr="006E233D">
        <w:rPr>
          <w:b/>
          <w:sz w:val="26"/>
          <w:szCs w:val="26"/>
        </w:rPr>
        <w:t xml:space="preserve">   </w:t>
      </w:r>
      <w:r w:rsidRPr="006E233D">
        <w:rPr>
          <w:b/>
          <w:sz w:val="26"/>
          <w:szCs w:val="26"/>
        </w:rPr>
        <w:t xml:space="preserve">Tác động của </w:t>
      </w:r>
      <w:r w:rsidR="00B13166">
        <w:rPr>
          <w:b/>
          <w:sz w:val="26"/>
          <w:szCs w:val="26"/>
        </w:rPr>
        <w:t>cách mạng công nghệ</w:t>
      </w:r>
      <w:r w:rsidRPr="006E233D">
        <w:rPr>
          <w:b/>
          <w:sz w:val="26"/>
          <w:szCs w:val="26"/>
        </w:rPr>
        <w:t xml:space="preserve"> 4.0 đối với </w:t>
      </w:r>
      <w:r w:rsidR="00B13166">
        <w:rPr>
          <w:b/>
          <w:sz w:val="26"/>
          <w:szCs w:val="26"/>
        </w:rPr>
        <w:t>giáo dục và đào tạo</w:t>
      </w:r>
      <w:r w:rsidR="000A0AD6" w:rsidRPr="006E233D">
        <w:rPr>
          <w:b/>
          <w:sz w:val="26"/>
          <w:szCs w:val="26"/>
        </w:rPr>
        <w:t>:</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Sự thay đổi việc làm và nhân lực: Thay đổi trong yêu cầu đối với nhân lực 4.0, nhiều công việc, nhiều khi không cần nhiều đến trình độ đại học mà chỉ cần hiểu biết ở bậc trung học phổ thông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hiện nay, cần thay đổi mục tiêu, nội dung, chương trình, phương pháp, phương tiện, hình thức tổ chức dạy học ở tất cả các bậc học để đáp ứng thời kỳ 4.0 - Giáo viên tương lai của nước ta sẽ phải dạy trẻ tự học, tự tiến bộ, tự tư duy... </w:t>
      </w:r>
      <w:proofErr w:type="gramStart"/>
      <w:r w:rsidRPr="006E233D">
        <w:rPr>
          <w:sz w:val="26"/>
          <w:szCs w:val="26"/>
        </w:rPr>
        <w:t>Đan Mạch đã đưa môn lập trình tự động vào ngay từ cấp tiểu học.</w:t>
      </w:r>
      <w:proofErr w:type="gramEnd"/>
    </w:p>
    <w:p w:rsidR="000A0AD6" w:rsidRPr="006E233D" w:rsidRDefault="008B0D2E" w:rsidP="006E233D">
      <w:pPr>
        <w:pStyle w:val="ListParagraph"/>
        <w:spacing w:line="360" w:lineRule="auto"/>
        <w:ind w:left="0" w:firstLine="851"/>
        <w:rPr>
          <w:sz w:val="26"/>
          <w:szCs w:val="26"/>
        </w:rPr>
      </w:pPr>
      <w:r w:rsidRPr="006E233D">
        <w:rPr>
          <w:sz w:val="26"/>
          <w:szCs w:val="26"/>
        </w:rPr>
        <w:t xml:space="preserve"> - Phần thưởng cuối cùng không còn là bằng cấp, mà là giá trị mỗi người tạo ra cho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Thích nghị việc học suốt đời: Giáo dục hàn lâm bị tác động mạnh; Thay Elearning bằng WE-learning (cùng nhau học suốt đời) - Cần trang bị thêm các kỹ năng mới tùy theo từng ngành nghề, ví dụ: tư duy phi tuyến tính, liên môn Văn hóa và Xã </w:t>
      </w:r>
      <w:r w:rsidRPr="006E233D">
        <w:rPr>
          <w:sz w:val="26"/>
          <w:szCs w:val="26"/>
        </w:rPr>
        <w:lastRenderedPageBreak/>
        <w:t xml:space="preserve">hội, liên môn Tự nhiên và Xã hội; năng lực tự quản/tranh luận, đối thoại và phản biện,...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những kỹ năng sáng tạo, đổi mới, kỹ năng giải quyết các vấn đề phức tạp, tư duy phản biện, sáng tạo, quản lý nhân sự, làm việc nhóm...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Định hướng nghề nghiệp phải là trách nhiệm pháp lý của nhà trường/cơ sở đào tạo - Cuộc cách mạng mới bắt đầu trong lòng </w:t>
      </w:r>
      <w:r w:rsidR="006E233D">
        <w:rPr>
          <w:sz w:val="26"/>
          <w:szCs w:val="26"/>
        </w:rPr>
        <w:t>giáo dục và đào tạo</w:t>
      </w:r>
      <w:r w:rsidRPr="006E233D">
        <w:rPr>
          <w:sz w:val="26"/>
          <w:szCs w:val="26"/>
        </w:rPr>
        <w:t xml:space="preserve">: "Tài sản Icloud", "Đào tạo ngoài khuôn viên nhà trường": học trong quá trình đi làm, dẫn đến trong tương lại: xóa ranh giới không thể thẩm thấu giữa giáo dục hàn lâm và đào tạo nghề ở khắp nơi bằng mạng. Có những mạng quốc tế (Edunet), CTE (giáo dục kỹ thuật)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Tiếp cận mới về quản lý dạy - học: bố trí quá trình học như nó phải có trong đời sống thực tế/hay quá trình sản xuất ở nhà máy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- 4 cách tiếp cận dạy: Phê phán, Sáng tạo, Năng suất, Tính chịu trách nhiệm (Sinlarat, 2016). </w:t>
      </w:r>
    </w:p>
    <w:p w:rsidR="000A0AD6" w:rsidRPr="006E233D" w:rsidRDefault="008B0D2E" w:rsidP="006E233D">
      <w:pPr>
        <w:pStyle w:val="ListParagraph"/>
        <w:spacing w:line="360" w:lineRule="auto"/>
        <w:ind w:left="0" w:firstLine="851"/>
        <w:rPr>
          <w:sz w:val="26"/>
          <w:szCs w:val="26"/>
        </w:rPr>
      </w:pPr>
      <w:r w:rsidRPr="006E233D">
        <w:rPr>
          <w:sz w:val="26"/>
          <w:szCs w:val="26"/>
        </w:rPr>
        <w:t>- 9 cách tiếp cận học (3R, 3I, 3P): 3R (điều khiển việc hiểu): Reacalling, Relating, Refining (Gọi tên lại, Quan hệ lại và Xác định lại). 3I (Điều tra nghiên cứu): Hỏi (Inquiring), Tương tác (Interacting), Giải thích (Interpreting). 3P: Tham gia (Pảticipating), Xử lý (Processing) và Trình bày (Presenting), (Gomaratat, 2005)</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tư duy phê phán, óc đổi mới, hiểu biết văn hóa, kỹ năng học để lập nghiệp; Tác nhân thông minh sử dụng thông tin hiện đại; công nghệ Mobile, Smartphone, dịch vụ Icloud (mây điện toán) </w:t>
      </w:r>
    </w:p>
    <w:p w:rsidR="00B13166" w:rsidRDefault="008B0D2E" w:rsidP="006E233D">
      <w:pPr>
        <w:pStyle w:val="ListParagraph"/>
        <w:spacing w:line="360" w:lineRule="auto"/>
        <w:ind w:left="0" w:firstLine="851"/>
        <w:rPr>
          <w:sz w:val="26"/>
          <w:szCs w:val="26"/>
        </w:rPr>
      </w:pPr>
      <w:r w:rsidRPr="006E233D">
        <w:rPr>
          <w:sz w:val="26"/>
          <w:szCs w:val="26"/>
        </w:rPr>
        <w:t xml:space="preserve">- Giáo dục 4.0 cần thiết kê mô hình dạy học mới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trường đào tạo giáo viên và đào tạo quản lý cũng thay đổi </w:t>
      </w:r>
    </w:p>
    <w:p w:rsidR="000A0AD6" w:rsidRPr="006E233D" w:rsidRDefault="000A0AD6" w:rsidP="006E233D">
      <w:pPr>
        <w:pStyle w:val="ListParagraph"/>
        <w:spacing w:line="360" w:lineRule="auto"/>
        <w:ind w:left="0" w:firstLine="851"/>
        <w:rPr>
          <w:sz w:val="26"/>
          <w:szCs w:val="26"/>
        </w:rPr>
      </w:pPr>
      <w:r w:rsidRPr="006E233D">
        <w:rPr>
          <w:sz w:val="26"/>
          <w:szCs w:val="26"/>
        </w:rPr>
        <w:t>-</w:t>
      </w:r>
      <w:r w:rsidR="008B0D2E" w:rsidRPr="006E233D">
        <w:rPr>
          <w:sz w:val="26"/>
          <w:szCs w:val="26"/>
        </w:rPr>
        <w:t xml:space="preserve"> C</w:t>
      </w:r>
      <w:r w:rsidR="00B13166">
        <w:rPr>
          <w:sz w:val="26"/>
          <w:szCs w:val="26"/>
        </w:rPr>
        <w:t xml:space="preserve">ông </w:t>
      </w:r>
      <w:proofErr w:type="gramStart"/>
      <w:r w:rsidR="00B13166">
        <w:rPr>
          <w:sz w:val="26"/>
          <w:szCs w:val="26"/>
        </w:rPr>
        <w:t xml:space="preserve">nghệ </w:t>
      </w:r>
      <w:r w:rsidR="008B0D2E" w:rsidRPr="006E233D">
        <w:rPr>
          <w:sz w:val="26"/>
          <w:szCs w:val="26"/>
        </w:rPr>
        <w:t xml:space="preserve"> 4.0</w:t>
      </w:r>
      <w:proofErr w:type="gramEnd"/>
      <w:r w:rsidR="008B0D2E" w:rsidRPr="006E233D">
        <w:rPr>
          <w:sz w:val="26"/>
          <w:szCs w:val="26"/>
        </w:rPr>
        <w:t>-</w:t>
      </w:r>
      <w:r w:rsidR="006E233D">
        <w:rPr>
          <w:sz w:val="26"/>
          <w:szCs w:val="26"/>
        </w:rPr>
        <w:t>khoa học công nghệ</w:t>
      </w:r>
      <w:r w:rsidR="00E83028">
        <w:rPr>
          <w:sz w:val="26"/>
          <w:szCs w:val="26"/>
        </w:rPr>
        <w:t>, g</w:t>
      </w:r>
      <w:r w:rsidR="008B0D2E" w:rsidRPr="006E233D">
        <w:rPr>
          <w:sz w:val="26"/>
          <w:szCs w:val="26"/>
        </w:rPr>
        <w:t>iáo dục 4.0 có giá trị huyền thoại, tức là ước mơ của chúng ta sẽ đến mà chẳng ai chỉ rõ được vào mốc thời gian nào</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Giáo dục 4.0: Khẳng định kết nối qua </w:t>
      </w:r>
      <w:r w:rsidR="00E83028">
        <w:rPr>
          <w:sz w:val="26"/>
          <w:szCs w:val="26"/>
        </w:rPr>
        <w:t>giáo dục</w:t>
      </w:r>
      <w:r w:rsidRPr="006E233D">
        <w:rPr>
          <w:sz w:val="26"/>
          <w:szCs w:val="26"/>
        </w:rPr>
        <w:t xml:space="preserve">, do đó cần có tiếp cận mới về dạy học và đào tạo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Học cách </w:t>
      </w:r>
      <w:proofErr w:type="gramStart"/>
      <w:r w:rsidRPr="006E233D">
        <w:rPr>
          <w:sz w:val="26"/>
          <w:szCs w:val="26"/>
        </w:rPr>
        <w:t>chung</w:t>
      </w:r>
      <w:proofErr w:type="gramEnd"/>
      <w:r w:rsidRPr="006E233D">
        <w:rPr>
          <w:sz w:val="26"/>
          <w:szCs w:val="26"/>
        </w:rPr>
        <w:t xml:space="preserve"> sống với </w:t>
      </w:r>
      <w:r w:rsidR="00B13166">
        <w:rPr>
          <w:sz w:val="26"/>
          <w:szCs w:val="26"/>
        </w:rPr>
        <w:t>công nghệ</w:t>
      </w:r>
      <w:r w:rsidRPr="006E233D">
        <w:rPr>
          <w:sz w:val="26"/>
          <w:szCs w:val="26"/>
        </w:rPr>
        <w:t xml:space="preserve"> 4.0 khi không có trường lớp huấn luyện, phải gắn chặt vào nhu cầu địa phương, nhu cầu khách hàng (hướng vào cầu) </w:t>
      </w:r>
    </w:p>
    <w:p w:rsidR="000A0AD6" w:rsidRPr="006E233D" w:rsidRDefault="008B0D2E" w:rsidP="006E233D">
      <w:pPr>
        <w:pStyle w:val="ListParagraph"/>
        <w:spacing w:line="360" w:lineRule="auto"/>
        <w:ind w:left="0" w:firstLine="851"/>
        <w:rPr>
          <w:sz w:val="26"/>
          <w:szCs w:val="26"/>
        </w:rPr>
      </w:pPr>
      <w:r w:rsidRPr="006E233D">
        <w:rPr>
          <w:sz w:val="26"/>
          <w:szCs w:val="26"/>
        </w:rPr>
        <w:t>- Giáo dục 4.0: cần thay điều khiển cứng (của vài trăm người trong phòng lạnh) bằng tư duy sáng tạo của hàng triệu nhà giáo và nhân dân;</w:t>
      </w:r>
    </w:p>
    <w:p w:rsidR="000A0AD6" w:rsidRPr="006E233D" w:rsidRDefault="008B0D2E" w:rsidP="006E233D">
      <w:pPr>
        <w:pStyle w:val="ListParagraph"/>
        <w:spacing w:line="360" w:lineRule="auto"/>
        <w:ind w:left="0" w:firstLine="851"/>
        <w:rPr>
          <w:sz w:val="26"/>
          <w:szCs w:val="26"/>
        </w:rPr>
      </w:pPr>
      <w:r w:rsidRPr="006E233D">
        <w:rPr>
          <w:sz w:val="26"/>
          <w:szCs w:val="26"/>
        </w:rPr>
        <w:lastRenderedPageBreak/>
        <w:t xml:space="preserve"> - Giáo dục 4.0: Tăng cường tự chủ/giải trình và trách nhiệm của nhà trường đối với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tăng cường xã hội hóa để phát triển giáo dục, mở rộng đối tác Công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công tác hướng nghiệp </w:t>
      </w:r>
      <w:r w:rsidR="00E83028">
        <w:rPr>
          <w:sz w:val="26"/>
          <w:szCs w:val="26"/>
        </w:rPr>
        <w:t>học sinh/ sinh viên</w:t>
      </w:r>
      <w:r w:rsidRPr="006E233D">
        <w:rPr>
          <w:sz w:val="26"/>
          <w:szCs w:val="26"/>
        </w:rPr>
        <w:t xml:space="preserve"> vô cùng quan trọng và phải là trách nhiệm pháp lý của nhà trường/cơ sở đào tạo chủ độ</w:t>
      </w:r>
      <w:r w:rsidR="00B13166">
        <w:rPr>
          <w:sz w:val="26"/>
          <w:szCs w:val="26"/>
        </w:rPr>
        <w:t>ng tham gia c</w:t>
      </w:r>
      <w:r w:rsidRPr="006E233D">
        <w:rPr>
          <w:sz w:val="26"/>
          <w:szCs w:val="26"/>
        </w:rPr>
        <w:t xml:space="preserve">ách mạng công nghiệp 4.0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Tìm hiểu, nhận thức đầy đủ, sâu sắc về cách mạng công nghiệp 4.0 và các giá trị cốt lõi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Làm tốt việc rà soát, sắp xếp, xây dựng quy hoạch giáo dục phổ thông, mầm non (đã được thành phố giao, và đang thực hiện)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Thực hiện tốt công tác bồi dưỡng đội </w:t>
      </w:r>
      <w:proofErr w:type="gramStart"/>
      <w:r w:rsidRPr="006E233D">
        <w:rPr>
          <w:sz w:val="26"/>
          <w:szCs w:val="26"/>
        </w:rPr>
        <w:t>ngũ</w:t>
      </w:r>
      <w:proofErr w:type="gramEnd"/>
      <w:r w:rsidRPr="006E233D">
        <w:rPr>
          <w:sz w:val="26"/>
          <w:szCs w:val="26"/>
        </w:rPr>
        <w:t xml:space="preserve"> (đội ngũ là yếu tố then chốt để </w:t>
      </w:r>
      <w:r w:rsidR="00E83028">
        <w:rPr>
          <w:sz w:val="26"/>
          <w:szCs w:val="26"/>
        </w:rPr>
        <w:t>giáo dục và đào tạo</w:t>
      </w:r>
      <w:r w:rsidRPr="006E233D">
        <w:rPr>
          <w:sz w:val="26"/>
          <w:szCs w:val="26"/>
        </w:rPr>
        <w:t xml:space="preserve"> thắng lợi trong cuộc cách mạng giáo dục 4.0). </w:t>
      </w:r>
      <w:proofErr w:type="gramStart"/>
      <w:r w:rsidRPr="006E233D">
        <w:rPr>
          <w:sz w:val="26"/>
          <w:szCs w:val="26"/>
        </w:rPr>
        <w:t>Chú trọng bồi dưỡng giáo viên tin học, ngoại ngữ và công nghệ.</w:t>
      </w:r>
      <w:proofErr w:type="gramEnd"/>
      <w:r w:rsidRPr="006E233D">
        <w:rPr>
          <w:sz w:val="26"/>
          <w:szCs w:val="26"/>
        </w:rPr>
        <w:t xml:space="preserve"> </w:t>
      </w:r>
    </w:p>
    <w:p w:rsidR="000A0AD6" w:rsidRPr="006E233D" w:rsidRDefault="008B0D2E" w:rsidP="006E233D">
      <w:pPr>
        <w:pStyle w:val="ListParagraph"/>
        <w:spacing w:line="360" w:lineRule="auto"/>
        <w:ind w:left="0" w:firstLine="851"/>
        <w:rPr>
          <w:sz w:val="26"/>
          <w:szCs w:val="26"/>
        </w:rPr>
      </w:pPr>
      <w:r w:rsidRPr="006E233D">
        <w:rPr>
          <w:sz w:val="26"/>
          <w:szCs w:val="26"/>
        </w:rPr>
        <w:t>- Thực hiện đổi mới căn bản toàn diện giáo dục và đào tạo theo tinh thần Nghị quyế</w:t>
      </w:r>
      <w:r w:rsidR="00E83028">
        <w:rPr>
          <w:sz w:val="26"/>
          <w:szCs w:val="26"/>
        </w:rPr>
        <w:t>t TW2 đ</w:t>
      </w:r>
      <w:r w:rsidRPr="006E233D">
        <w:rPr>
          <w:sz w:val="26"/>
          <w:szCs w:val="26"/>
        </w:rPr>
        <w:t>ối mới các thành tố của quá trình dạy học theo hướng thông minh, đó là: mục tiêu, chương trình, nội dung, phương pháp, phương tiện, hình thức tổ chức... theo hướng tập trung vào người học Xây dựng khung chương trình giáo dục kết nối giữa trường học, doanh nghiệp và chính phủ - Đổi mới mô hình quản lý giáo dục thông minh</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Đổi mới mô hình nhà trường: Xây dựng mô hình nhà trường thông minh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Tăng cường trao quyền tự chủ, trách nhiệm giải trình với xã hội </w:t>
      </w:r>
    </w:p>
    <w:p w:rsidR="008B0D2E" w:rsidRPr="006E233D" w:rsidRDefault="008B0D2E" w:rsidP="006E233D">
      <w:pPr>
        <w:pStyle w:val="ListParagraph"/>
        <w:spacing w:line="360" w:lineRule="auto"/>
        <w:ind w:left="0" w:firstLine="851"/>
        <w:rPr>
          <w:b/>
          <w:sz w:val="26"/>
          <w:szCs w:val="26"/>
        </w:rPr>
      </w:pPr>
      <w:r w:rsidRPr="006E233D">
        <w:rPr>
          <w:sz w:val="26"/>
          <w:szCs w:val="26"/>
        </w:rPr>
        <w:t>- Trang bị, sử dụng công nghệ hiện đại để hỗ trợ giáo dụ</w:t>
      </w:r>
      <w:r w:rsidR="00B13166">
        <w:rPr>
          <w:sz w:val="26"/>
          <w:szCs w:val="26"/>
        </w:rPr>
        <w:t>c c</w:t>
      </w:r>
      <w:r w:rsidRPr="006E233D">
        <w:rPr>
          <w:sz w:val="26"/>
          <w:szCs w:val="26"/>
        </w:rPr>
        <w:t xml:space="preserve">ác cơ quan quản lý và xã hội cần chăm lo hơn nữa đến sự nghiệp giáo dục và đào tạo như đúng vị thế sẵn có "cùng với khoa học và công nghệ, giáo dục và đào tạo là quốc sách hàng đầu" Trên đây là một số thông tin liên quan đến cuộc cách mạng công nghiệp lần thứ 4 và các ảnh hưởng, tác động của nó đến giáo dục và đào tạo. </w:t>
      </w:r>
      <w:proofErr w:type="gramStart"/>
      <w:r w:rsidRPr="006E233D">
        <w:rPr>
          <w:sz w:val="26"/>
          <w:szCs w:val="26"/>
        </w:rPr>
        <w:t>Chắc chắn giáo dục đào tạo sẽ phải thay đổi để đón đầu mới có thể tận dụng thời cơ để phát triển song hành với sự phát triển của kinh tế xã hội</w:t>
      </w:r>
      <w:r w:rsidR="00E83028">
        <w:rPr>
          <w:sz w:val="26"/>
          <w:szCs w:val="26"/>
        </w:rPr>
        <w:t>.</w:t>
      </w:r>
      <w:proofErr w:type="gramEnd"/>
    </w:p>
    <w:p w:rsidR="000A4C0C" w:rsidRPr="006E233D" w:rsidRDefault="000A4C0C" w:rsidP="006E233D">
      <w:pPr>
        <w:pStyle w:val="ListParagraph"/>
        <w:numPr>
          <w:ilvl w:val="0"/>
          <w:numId w:val="1"/>
        </w:numPr>
        <w:spacing w:line="360" w:lineRule="auto"/>
        <w:rPr>
          <w:b/>
          <w:sz w:val="26"/>
          <w:szCs w:val="26"/>
        </w:rPr>
      </w:pPr>
      <w:r w:rsidRPr="006E233D">
        <w:rPr>
          <w:b/>
          <w:sz w:val="26"/>
          <w:szCs w:val="26"/>
        </w:rPr>
        <w:t>Kết luận và kiến nghị</w:t>
      </w:r>
      <w:r w:rsidR="0087645D" w:rsidRPr="006E233D">
        <w:rPr>
          <w:b/>
          <w:sz w:val="26"/>
          <w:szCs w:val="26"/>
        </w:rPr>
        <w:t>:</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Tiếp tục nghiên cứu hoàn thiện cơ chế, chính sách, phù hợp với thực tiễn đội </w:t>
      </w:r>
      <w:proofErr w:type="gramStart"/>
      <w:r w:rsidRPr="006E233D">
        <w:rPr>
          <w:color w:val="333333"/>
          <w:sz w:val="26"/>
          <w:szCs w:val="26"/>
        </w:rPr>
        <w:t>ngũ</w:t>
      </w:r>
      <w:proofErr w:type="gramEnd"/>
      <w:r w:rsidRPr="006E233D">
        <w:rPr>
          <w:color w:val="333333"/>
          <w:sz w:val="26"/>
          <w:szCs w:val="26"/>
        </w:rPr>
        <w:t xml:space="preserve"> giảng viên, cán bộ đi học, và thực tiễn cơ sở đào tạo, bồi dưỡng cán bộ. Trong đó, đối </w:t>
      </w:r>
      <w:r w:rsidRPr="006E233D">
        <w:rPr>
          <w:color w:val="333333"/>
          <w:sz w:val="26"/>
          <w:szCs w:val="26"/>
        </w:rPr>
        <w:lastRenderedPageBreak/>
        <w:t>với nhà giáo, cần xây dựng các chuẩn chuyên môn, nghiệp vụ, kỹ năng sư phạm, kỹ nă</w:t>
      </w:r>
      <w:r w:rsidR="000E4E50">
        <w:rPr>
          <w:color w:val="333333"/>
          <w:sz w:val="26"/>
          <w:szCs w:val="26"/>
        </w:rPr>
        <w:t xml:space="preserve">ng ứng dụng công nghệ thông tin </w:t>
      </w:r>
      <w:r w:rsidRPr="006E233D">
        <w:rPr>
          <w:color w:val="333333"/>
          <w:sz w:val="26"/>
          <w:szCs w:val="26"/>
        </w:rPr>
        <w:t xml:space="preserve">vào thiết kế bài giảng, chuẩn về phẩm chất đạo đức, chính trị. Đổi mới mạnh mẽ công tác tuyển dụng, sử dụng, đào tạo, bồi dưỡng đội </w:t>
      </w:r>
      <w:proofErr w:type="gramStart"/>
      <w:r w:rsidRPr="006E233D">
        <w:rPr>
          <w:color w:val="333333"/>
          <w:sz w:val="26"/>
          <w:szCs w:val="26"/>
        </w:rPr>
        <w:t>ngũ</w:t>
      </w:r>
      <w:proofErr w:type="gramEnd"/>
      <w:r w:rsidRPr="006E233D">
        <w:rPr>
          <w:color w:val="333333"/>
          <w:sz w:val="26"/>
          <w:szCs w:val="26"/>
        </w:rPr>
        <w:t xml:space="preserve"> nhà giáo trong các trường đào tạo, bồi dưỡng cán bộ. Đổi mới chính sách tiền lương đối với giáo viên trong các trường đào tạo, bồi dưỡng cán bộ để </w:t>
      </w:r>
      <w:proofErr w:type="gramStart"/>
      <w:r w:rsidRPr="006E233D">
        <w:rPr>
          <w:color w:val="333333"/>
          <w:sz w:val="26"/>
          <w:szCs w:val="26"/>
        </w:rPr>
        <w:t>thu</w:t>
      </w:r>
      <w:proofErr w:type="gramEnd"/>
      <w:r w:rsidRPr="006E233D">
        <w:rPr>
          <w:color w:val="333333"/>
          <w:sz w:val="26"/>
          <w:szCs w:val="26"/>
        </w:rPr>
        <w:t xml:space="preserve"> hút người có trình độ chuyên môn cao, có kỹ năng, phương pháp sư phạm làm việc trong hệ thống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Đổi mới cơ chế, chính sách đối với các cơ sở đào tạo, bồi dưỡng cán bộ nói </w:t>
      </w:r>
      <w:proofErr w:type="gramStart"/>
      <w:r w:rsidRPr="006E233D">
        <w:rPr>
          <w:color w:val="333333"/>
          <w:sz w:val="26"/>
          <w:szCs w:val="26"/>
        </w:rPr>
        <w:t>chung</w:t>
      </w:r>
      <w:proofErr w:type="gramEnd"/>
      <w:r w:rsidRPr="006E233D">
        <w:rPr>
          <w:color w:val="333333"/>
          <w:sz w:val="26"/>
          <w:szCs w:val="26"/>
        </w:rPr>
        <w:t>, các trường chính trị tỉnh, thành phố trực thuộc Trung ương nói riêng; các trường chính trị cần được hưởng các chính sách như các Ban Đảng ở địa phương.</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Cần hoàn thiện cơ chế, bộ máy quản lý trong các trường đào tạo, bồi dưỡng cán bộ theo hướng xác định rõ chức năng, nhiệm vụ, quyền hạn, gắn với trách nhiệm; giảm sự can thiệp của các cơ quan chủ quản vào công tác quản trị nhà trường; chuẩn hóa, chuyên nghiệp hóa đội ngũ cán bộ quản lý.</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Đẩy mạnh ứng dụng </w:t>
      </w:r>
      <w:r w:rsidR="000E4E50">
        <w:rPr>
          <w:color w:val="333333"/>
          <w:sz w:val="26"/>
          <w:szCs w:val="26"/>
        </w:rPr>
        <w:t>công nghệ thông tin</w:t>
      </w:r>
      <w:r w:rsidRPr="006E233D">
        <w:rPr>
          <w:color w:val="333333"/>
          <w:sz w:val="26"/>
          <w:szCs w:val="26"/>
        </w:rPr>
        <w:t xml:space="preserve"> trong công tác quản lý, xây dựng cơ sở hạ tầng </w:t>
      </w:r>
      <w:r w:rsidR="00B13166">
        <w:rPr>
          <w:color w:val="333333"/>
          <w:sz w:val="26"/>
          <w:szCs w:val="26"/>
        </w:rPr>
        <w:t>công nghệ thông tin</w:t>
      </w:r>
      <w:r w:rsidRPr="006E233D">
        <w:rPr>
          <w:color w:val="333333"/>
          <w:sz w:val="26"/>
          <w:szCs w:val="26"/>
        </w:rPr>
        <w:t xml:space="preserve"> hiện đại, thống nhất trong toàn bộ hệ thống đào tạo, bồi dưỡng cán bộ từ Trung ương đến địa phương, từng bước hình thành trung tâm tích hợp dữ liệu; trung tâm quản lý điều hành về công tác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Xây dựng </w:t>
      </w:r>
      <w:proofErr w:type="gramStart"/>
      <w:r w:rsidRPr="006E233D">
        <w:rPr>
          <w:color w:val="333333"/>
          <w:sz w:val="26"/>
          <w:szCs w:val="26"/>
        </w:rPr>
        <w:t>thư</w:t>
      </w:r>
      <w:proofErr w:type="gramEnd"/>
      <w:r w:rsidRPr="006E233D">
        <w:rPr>
          <w:color w:val="333333"/>
          <w:sz w:val="26"/>
          <w:szCs w:val="26"/>
        </w:rPr>
        <w:t xml:space="preserve"> viện điện tử, phòng học đa phương tiện v.v.., xây dựng môi trường đào tạo thân thiện, kỷ cương, giàu tính đảng ở các trường chính trị.</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Để đáp ứng nhu cầu ngày càng cao của người học (cán bộ), cơ quan, tổ chức sử dụng cán bộ (Đảng</w:t>
      </w:r>
      <w:proofErr w:type="gramStart"/>
      <w:r w:rsidRPr="006E233D">
        <w:rPr>
          <w:color w:val="333333"/>
          <w:sz w:val="26"/>
          <w:szCs w:val="26"/>
        </w:rPr>
        <w:t>,Nhà</w:t>
      </w:r>
      <w:proofErr w:type="gramEnd"/>
      <w:r w:rsidRPr="006E233D">
        <w:rPr>
          <w:color w:val="333333"/>
          <w:sz w:val="26"/>
          <w:szCs w:val="26"/>
        </w:rPr>
        <w:t xml:space="preserve"> nước, đoàn thể) và môi trường làm việc (cơ quan Đảng, cơ quan Nhà nước, các tổ chức đoàn thể chính trị - xã hội), các hoạt động đào tạo, bồi dưỡng cán bộ phải được đổi mới căn bản. Chương trình đào tạo cần thiết kế linh hoạt </w:t>
      </w:r>
      <w:proofErr w:type="gramStart"/>
      <w:r w:rsidRPr="006E233D">
        <w:rPr>
          <w:color w:val="333333"/>
          <w:sz w:val="26"/>
          <w:szCs w:val="26"/>
        </w:rPr>
        <w:t>theo</w:t>
      </w:r>
      <w:proofErr w:type="gramEnd"/>
      <w:r w:rsidRPr="006E233D">
        <w:rPr>
          <w:color w:val="333333"/>
          <w:sz w:val="26"/>
          <w:szCs w:val="26"/>
        </w:rPr>
        <w:t xml:space="preserve"> hướng định hình chuẩn đầu ra. Đồng thời, phải thường xuyên đánh giá tổng kết sau quá trình đào tạo, bồi dưỡng; thực hiện tốt công tác phối hợp giữa các trường đào tạo bồi dưỡng cán bộ với các cơ quan, đơn vị sử dụng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Tiến hành phân loại học viên </w:t>
      </w:r>
      <w:proofErr w:type="gramStart"/>
      <w:r w:rsidRPr="006E233D">
        <w:rPr>
          <w:color w:val="333333"/>
          <w:sz w:val="26"/>
          <w:szCs w:val="26"/>
        </w:rPr>
        <w:t>theo</w:t>
      </w:r>
      <w:proofErr w:type="gramEnd"/>
      <w:r w:rsidRPr="006E233D">
        <w:rPr>
          <w:color w:val="333333"/>
          <w:sz w:val="26"/>
          <w:szCs w:val="26"/>
        </w:rPr>
        <w:t xml:space="preserve"> chuyên môn, ngành, lĩnh vực công tác, chức danh, vị trí việc làm để bố trí lớp học và giảng viên cho phù hợp. Đội </w:t>
      </w:r>
      <w:proofErr w:type="gramStart"/>
      <w:r w:rsidRPr="006E233D">
        <w:rPr>
          <w:color w:val="333333"/>
          <w:sz w:val="26"/>
          <w:szCs w:val="26"/>
        </w:rPr>
        <w:t>ngũ</w:t>
      </w:r>
      <w:proofErr w:type="gramEnd"/>
      <w:r w:rsidRPr="006E233D">
        <w:rPr>
          <w:color w:val="333333"/>
          <w:sz w:val="26"/>
          <w:szCs w:val="26"/>
        </w:rPr>
        <w:t xml:space="preserve"> giảng viên phải thường xuyên đổi mới giáo án, thiết kế bài giảng phù hợp với trình độ của học viên, trong quá trình giảng dạy cần vận dụng, liên hệ thực tiễn một cách phù hợp.</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lastRenderedPageBreak/>
        <w:t xml:space="preserve">Đổi mới công tác thi, kiểm tra, đánh giá </w:t>
      </w:r>
      <w:proofErr w:type="gramStart"/>
      <w:r w:rsidRPr="006E233D">
        <w:rPr>
          <w:color w:val="333333"/>
          <w:sz w:val="26"/>
          <w:szCs w:val="26"/>
        </w:rPr>
        <w:t>theo</w:t>
      </w:r>
      <w:proofErr w:type="gramEnd"/>
      <w:r w:rsidRPr="006E233D">
        <w:rPr>
          <w:color w:val="333333"/>
          <w:sz w:val="26"/>
          <w:szCs w:val="26"/>
        </w:rPr>
        <w:t xml:space="preserve"> hướng đa dạng các hình thức thi, kiểm tra; kết hợp đánh giá chất lượng bằng điểm số với đánh giá quá trình, coi trọng việc rèn luyện, tu dưỡng của học viên.</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Tăng cường các hoạt động nghiên cứu thực tế theo hướng giáo viên hướng dẫn và học viên cùng nghiên cứu một vấn đề nào đó của địa phương, cơ sở gắn với môn học; giải quyết các tình huống giả lập có thể xuất hiện trong thực tiễn bằng kiến thức, kỹ năng đã được trang bị, qua đó nâng cao tính gắn kết giữa lý luận với thực tiễn trong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Để đáp ứng yêu cầu đào tạo, bồi dưỡng cán bộ trong môi trường </w:t>
      </w:r>
      <w:r w:rsidR="000E4E50">
        <w:rPr>
          <w:color w:val="333333"/>
          <w:sz w:val="26"/>
          <w:szCs w:val="26"/>
        </w:rPr>
        <w:t>cách mạng công nghệ</w:t>
      </w:r>
      <w:r w:rsidRPr="006E233D">
        <w:rPr>
          <w:color w:val="333333"/>
          <w:sz w:val="26"/>
          <w:szCs w:val="26"/>
        </w:rPr>
        <w:t xml:space="preserve"> 4.0, đội </w:t>
      </w:r>
      <w:proofErr w:type="gramStart"/>
      <w:r w:rsidRPr="006E233D">
        <w:rPr>
          <w:color w:val="333333"/>
          <w:sz w:val="26"/>
          <w:szCs w:val="26"/>
        </w:rPr>
        <w:t>ngũ</w:t>
      </w:r>
      <w:proofErr w:type="gramEnd"/>
      <w:r w:rsidRPr="006E233D">
        <w:rPr>
          <w:color w:val="333333"/>
          <w:sz w:val="26"/>
          <w:szCs w:val="26"/>
        </w:rPr>
        <w:t xml:space="preserve"> giáo viên phải cnhững năng lực mới, sáng tạo, những phẩm chất mới thông qua hoạt động đào tạo, tự đào tạo, bồi dưỡng kiến thức chuyên môn, sử dụng phương pháp giảng dạy hiện đại. Muốn vậy, phải thường xuyên tổ chức các khóa đào tạo, bồi dưỡng về nghiệp vụ sư phạm, phương pháp nghiên cứu khoa học, kỹ năng mềm cho đội </w:t>
      </w:r>
      <w:proofErr w:type="gramStart"/>
      <w:r w:rsidRPr="006E233D">
        <w:rPr>
          <w:color w:val="333333"/>
          <w:sz w:val="26"/>
          <w:szCs w:val="26"/>
        </w:rPr>
        <w:t>ngũ</w:t>
      </w:r>
      <w:proofErr w:type="gramEnd"/>
      <w:r w:rsidRPr="006E233D">
        <w:rPr>
          <w:color w:val="333333"/>
          <w:sz w:val="26"/>
          <w:szCs w:val="26"/>
        </w:rPr>
        <w:t xml:space="preserve"> giảng viên. Giảng viên phải tự nghiên cứu trau dồi tri thức, hình thành phông kiến thức đủ rộng và sâu, không chỉ đáp ứng lĩnh vực chuyên môn mình đảm trách mà còn có khả năng liên hệ, vận dụng cho các đối tượng học viên có kiến thức chuyên môn khác nhau. Điều này không có nghĩa là giảng viên “biết hết”, “cái gì cũng biết” mà chỉ là nền tảng, cơ sở kiến thức qua đó định hướng cho học viên biết cách liên hệ, vận dụng lý luận vào thực tiễn công tác của mình.</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Đội </w:t>
      </w:r>
      <w:proofErr w:type="gramStart"/>
      <w:r w:rsidRPr="006E233D">
        <w:rPr>
          <w:color w:val="333333"/>
          <w:sz w:val="26"/>
          <w:szCs w:val="26"/>
        </w:rPr>
        <w:t>ngũ</w:t>
      </w:r>
      <w:proofErr w:type="gramEnd"/>
      <w:r w:rsidRPr="006E233D">
        <w:rPr>
          <w:color w:val="333333"/>
          <w:sz w:val="26"/>
          <w:szCs w:val="26"/>
        </w:rPr>
        <w:t xml:space="preserve"> cán bộ quản lý cũng cần được chuẩn hóa. Đội </w:t>
      </w:r>
      <w:proofErr w:type="gramStart"/>
      <w:r w:rsidRPr="006E233D">
        <w:rPr>
          <w:color w:val="333333"/>
          <w:sz w:val="26"/>
          <w:szCs w:val="26"/>
        </w:rPr>
        <w:t>ngũ</w:t>
      </w:r>
      <w:proofErr w:type="gramEnd"/>
      <w:r w:rsidRPr="006E233D">
        <w:rPr>
          <w:color w:val="333333"/>
          <w:sz w:val="26"/>
          <w:szCs w:val="26"/>
        </w:rPr>
        <w:t xml:space="preserve"> này phải có đủ năng lực làm việc trong môi trường sáng tạo cao và tự chịu trách nhiệm; dám đề xuất và thực hiện các giải pháp đổi mới.</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Thường xuyên tạo điều kiện cho đội ngũ cán bộ quản lý, giảng viên đi nghiên cứu, học tập kinh nghiệm ở các địa phương trong nước và quốc tế để tăng cường kiến thức thực tiễn và kỹ năng công tác.</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Để nâng cao chất lượng đào tạo, bồi dưỡng cán bộ, đòi hỏi phải tăng cường gắn kết giữa giảng dạy và nghiên cứu khoa học, tổng kết thực tiễn.</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Các viện nghiên cứu, học viện ở Trung ương có kinh nghiệm và phương pháp nghiên cứu khoa học nên xây dựng chương trình giúp đỡ các cơ sở đào tạo, bồi dưỡng cán bộ, các trường chính trị tỉnh, thành phố trực thuộc Trung ương thông qua các hình thức liên kết, phối hợp nghiên cứu, tổng kết. Sản phẩm nghiên cứu, tổng kết phải được </w:t>
      </w:r>
      <w:r w:rsidRPr="006E233D">
        <w:rPr>
          <w:color w:val="333333"/>
          <w:sz w:val="26"/>
          <w:szCs w:val="26"/>
        </w:rPr>
        <w:lastRenderedPageBreak/>
        <w:t>ứng dụng vào công tác đào tạo, bồi dưỡng cán bộ, phục vụ cho công tác lãnh đạo, quản lý của cán bộ trong hệ thống chính trị cấp cơ sở.</w:t>
      </w:r>
    </w:p>
    <w:p w:rsid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Cần xây dựng cơ chế hợp tác giữa các Viện nghiên cứu, Học viện, các trường đào tạo, bồi dưỡng cán bộ trong cả nước về nghiên cứu khoa học để chia sẻ kinh nghiệm, phương pháp nghiên cứu, ứng dụng kết quả nghiên cứu vào công tác đào tạo, bồi dưỡng cán bộ.</w:t>
      </w:r>
    </w:p>
    <w:p w:rsidR="00F55B92" w:rsidRDefault="00F55B92" w:rsidP="000E4E50">
      <w:pPr>
        <w:pStyle w:val="NormalWeb"/>
        <w:shd w:val="clear" w:color="auto" w:fill="FFFFFF"/>
        <w:spacing w:before="0" w:beforeAutospacing="0" w:after="75" w:afterAutospacing="0" w:line="360" w:lineRule="auto"/>
        <w:ind w:firstLine="567"/>
        <w:jc w:val="both"/>
        <w:textAlignment w:val="baseline"/>
        <w:rPr>
          <w:b/>
          <w:color w:val="333333"/>
          <w:sz w:val="26"/>
          <w:szCs w:val="26"/>
        </w:rPr>
      </w:pPr>
      <w:r w:rsidRPr="00F55B92">
        <w:rPr>
          <w:b/>
          <w:color w:val="333333"/>
          <w:sz w:val="26"/>
          <w:szCs w:val="26"/>
        </w:rPr>
        <w:t>Tài liệu tham khảo</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1. Đàm Quang Minh - Phạm Hiệp: </w:t>
      </w:r>
      <w:r w:rsidRPr="00F55B92">
        <w:rPr>
          <w:rStyle w:val="Emphasis"/>
          <w:color w:val="333333"/>
          <w:sz w:val="26"/>
          <w:szCs w:val="26"/>
          <w:bdr w:val="none" w:sz="0" w:space="0" w:color="auto" w:frame="1"/>
        </w:rPr>
        <w:t>“Cách mạng công nghiệp 4.0 và nguy cơ “thua trắng” của đại học truyền thống”</w:t>
      </w:r>
      <w:r w:rsidRPr="00F55B92">
        <w:rPr>
          <w:color w:val="333333"/>
          <w:sz w:val="26"/>
          <w:szCs w:val="26"/>
        </w:rPr>
        <w:t>, Báo Tuổi trẻ điện tử,7-9-2016.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2. Kaus Schwab: </w:t>
      </w:r>
      <w:r w:rsidRPr="00F55B92">
        <w:rPr>
          <w:rStyle w:val="Emphasis"/>
          <w:color w:val="333333"/>
          <w:sz w:val="26"/>
          <w:szCs w:val="26"/>
          <w:bdr w:val="none" w:sz="0" w:space="0" w:color="auto" w:frame="1"/>
        </w:rPr>
        <w:t>Bài phát biểu “Cách mạng công nghiệp 4.0” tại Diễn đàn kinh tế thế giới</w:t>
      </w:r>
      <w:r w:rsidRPr="00F55B92">
        <w:rPr>
          <w:color w:val="333333"/>
          <w:sz w:val="26"/>
          <w:szCs w:val="26"/>
        </w:rPr>
        <w:t>, Davos Thụy Sĩ, 20-1-2016.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3. Nguyễn Thái: </w:t>
      </w:r>
      <w:r w:rsidRPr="00F55B92">
        <w:rPr>
          <w:rStyle w:val="Emphasis"/>
          <w:color w:val="333333"/>
          <w:sz w:val="26"/>
          <w:szCs w:val="26"/>
          <w:bdr w:val="none" w:sz="0" w:space="0" w:color="auto" w:frame="1"/>
        </w:rPr>
        <w:t>“Cuộc cách mạng công nghiệp lần thứ tư”</w:t>
      </w:r>
      <w:r w:rsidRPr="00F55B92">
        <w:rPr>
          <w:color w:val="333333"/>
          <w:sz w:val="26"/>
          <w:szCs w:val="26"/>
        </w:rPr>
        <w:t>, Baotintuc.vn, 20-1-2016.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4. TS Nguyễn Hồng Minh: “CMCN 4.0 và những vấn đề đặt ra cho hệ thống giáo dục nghề nghiệp hiện nay”, </w:t>
      </w:r>
      <w:r w:rsidRPr="00F55B92">
        <w:rPr>
          <w:rStyle w:val="Emphasis"/>
          <w:color w:val="333333"/>
          <w:sz w:val="26"/>
          <w:szCs w:val="26"/>
          <w:bdr w:val="none" w:sz="0" w:space="0" w:color="auto" w:frame="1"/>
        </w:rPr>
        <w:t>Tạp chí Khoa học dạy nghề</w:t>
      </w:r>
      <w:r w:rsidRPr="00F55B92">
        <w:rPr>
          <w:color w:val="333333"/>
          <w:sz w:val="26"/>
          <w:szCs w:val="26"/>
        </w:rPr>
        <w:t>, số 40+41 tháng 1+2-2017.</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5. Alvin Toffler: </w:t>
      </w:r>
      <w:r w:rsidRPr="00F55B92">
        <w:rPr>
          <w:rStyle w:val="Emphasis"/>
          <w:color w:val="333333"/>
          <w:sz w:val="26"/>
          <w:szCs w:val="26"/>
          <w:bdr w:val="none" w:sz="0" w:space="0" w:color="auto" w:frame="1"/>
        </w:rPr>
        <w:t>Làn sóng thứ ba</w:t>
      </w:r>
      <w:r w:rsidRPr="00F55B92">
        <w:rPr>
          <w:color w:val="333333"/>
          <w:sz w:val="26"/>
          <w:szCs w:val="26"/>
        </w:rPr>
        <w:t>, Nxb Thanh Niên, 1993.</w:t>
      </w:r>
      <w:bookmarkStart w:id="0" w:name="_GoBack"/>
      <w:bookmarkEnd w:id="0"/>
    </w:p>
    <w:p w:rsidR="00F55B92" w:rsidRPr="00F55B92" w:rsidRDefault="00F55B92" w:rsidP="000E4E50">
      <w:pPr>
        <w:pStyle w:val="NormalWeb"/>
        <w:shd w:val="clear" w:color="auto" w:fill="FFFFFF"/>
        <w:spacing w:before="0" w:beforeAutospacing="0" w:after="75" w:afterAutospacing="0" w:line="360" w:lineRule="auto"/>
        <w:ind w:firstLine="567"/>
        <w:jc w:val="both"/>
        <w:textAlignment w:val="baseline"/>
        <w:rPr>
          <w:b/>
          <w:color w:val="333333"/>
          <w:sz w:val="26"/>
          <w:szCs w:val="26"/>
        </w:rPr>
      </w:pPr>
    </w:p>
    <w:p w:rsidR="00F55B92" w:rsidRPr="006E233D" w:rsidRDefault="00F55B92"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p>
    <w:p w:rsidR="00A21D2F" w:rsidRPr="006E233D" w:rsidRDefault="00A21D2F" w:rsidP="006E233D">
      <w:pPr>
        <w:spacing w:line="360" w:lineRule="auto"/>
        <w:ind w:left="360" w:firstLine="360"/>
        <w:rPr>
          <w:sz w:val="26"/>
          <w:szCs w:val="26"/>
        </w:rPr>
      </w:pPr>
    </w:p>
    <w:p w:rsidR="000A4C0C" w:rsidRPr="006E233D" w:rsidRDefault="000A4C0C" w:rsidP="006E233D">
      <w:pPr>
        <w:spacing w:line="360" w:lineRule="auto"/>
        <w:ind w:left="360"/>
        <w:rPr>
          <w:sz w:val="26"/>
          <w:szCs w:val="26"/>
        </w:rPr>
      </w:pPr>
    </w:p>
    <w:p w:rsidR="007B0ED9" w:rsidRPr="006E233D" w:rsidRDefault="007B0ED9" w:rsidP="006E233D">
      <w:pPr>
        <w:spacing w:line="360" w:lineRule="auto"/>
        <w:rPr>
          <w:sz w:val="26"/>
          <w:szCs w:val="26"/>
        </w:rPr>
      </w:pPr>
    </w:p>
    <w:p w:rsidR="00A52802" w:rsidRPr="006E233D" w:rsidRDefault="00A52802" w:rsidP="006E233D">
      <w:pPr>
        <w:spacing w:line="360" w:lineRule="auto"/>
        <w:rPr>
          <w:sz w:val="26"/>
          <w:szCs w:val="26"/>
        </w:rPr>
      </w:pPr>
    </w:p>
    <w:p w:rsidR="00A52802" w:rsidRPr="006E233D" w:rsidRDefault="00A52802" w:rsidP="006E233D">
      <w:pPr>
        <w:spacing w:line="360" w:lineRule="auto"/>
        <w:rPr>
          <w:sz w:val="26"/>
          <w:szCs w:val="26"/>
        </w:rPr>
      </w:pPr>
    </w:p>
    <w:sectPr w:rsidR="00A52802" w:rsidRPr="006E233D" w:rsidSect="00A52802">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03AA"/>
    <w:multiLevelType w:val="hybridMultilevel"/>
    <w:tmpl w:val="E01E81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8E3473"/>
    <w:multiLevelType w:val="hybridMultilevel"/>
    <w:tmpl w:val="5464074E"/>
    <w:lvl w:ilvl="0" w:tplc="499440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D274C"/>
    <w:multiLevelType w:val="hybridMultilevel"/>
    <w:tmpl w:val="D0D0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82B4F"/>
    <w:multiLevelType w:val="hybridMultilevel"/>
    <w:tmpl w:val="1D9A286C"/>
    <w:lvl w:ilvl="0" w:tplc="12A0D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733800"/>
    <w:multiLevelType w:val="hybridMultilevel"/>
    <w:tmpl w:val="D9182EF2"/>
    <w:lvl w:ilvl="0" w:tplc="5C64BD54">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361868"/>
    <w:multiLevelType w:val="hybridMultilevel"/>
    <w:tmpl w:val="A0F0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642EEB"/>
    <w:multiLevelType w:val="multilevel"/>
    <w:tmpl w:val="ECB45B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ECA0B75"/>
    <w:multiLevelType w:val="multilevel"/>
    <w:tmpl w:val="0486CD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47AC5276"/>
    <w:multiLevelType w:val="multilevel"/>
    <w:tmpl w:val="52D634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19143AA"/>
    <w:multiLevelType w:val="hybridMultilevel"/>
    <w:tmpl w:val="B4AA7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A32294"/>
    <w:multiLevelType w:val="multilevel"/>
    <w:tmpl w:val="AA1446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7BB34946"/>
    <w:multiLevelType w:val="hybridMultilevel"/>
    <w:tmpl w:val="CC9E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9"/>
  </w:num>
  <w:num w:numId="4">
    <w:abstractNumId w:val="8"/>
  </w:num>
  <w:num w:numId="5">
    <w:abstractNumId w:val="7"/>
  </w:num>
  <w:num w:numId="6">
    <w:abstractNumId w:val="6"/>
  </w:num>
  <w:num w:numId="7">
    <w:abstractNumId w:val="10"/>
  </w:num>
  <w:num w:numId="8">
    <w:abstractNumId w:val="5"/>
  </w:num>
  <w:num w:numId="9">
    <w:abstractNumId w:val="0"/>
  </w:num>
  <w:num w:numId="10">
    <w:abstractNumId w:val="2"/>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ocumentProtection w:edit="forms" w:formatting="1" w:enforcement="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802"/>
    <w:rsid w:val="000A0AD6"/>
    <w:rsid w:val="000A4C0C"/>
    <w:rsid w:val="000B541B"/>
    <w:rsid w:val="000E4E50"/>
    <w:rsid w:val="0023674D"/>
    <w:rsid w:val="002658E5"/>
    <w:rsid w:val="00306FE8"/>
    <w:rsid w:val="003702DC"/>
    <w:rsid w:val="0041054C"/>
    <w:rsid w:val="0041651E"/>
    <w:rsid w:val="004A7C52"/>
    <w:rsid w:val="004D6B03"/>
    <w:rsid w:val="004F4D3D"/>
    <w:rsid w:val="004F69B9"/>
    <w:rsid w:val="00523A46"/>
    <w:rsid w:val="005F184D"/>
    <w:rsid w:val="00677DB6"/>
    <w:rsid w:val="00684DD7"/>
    <w:rsid w:val="006E233D"/>
    <w:rsid w:val="00774AB9"/>
    <w:rsid w:val="00787B15"/>
    <w:rsid w:val="007B0ED9"/>
    <w:rsid w:val="00832C31"/>
    <w:rsid w:val="0083339A"/>
    <w:rsid w:val="0087645D"/>
    <w:rsid w:val="008A035C"/>
    <w:rsid w:val="008B0D2E"/>
    <w:rsid w:val="009709B5"/>
    <w:rsid w:val="00975E89"/>
    <w:rsid w:val="009B57BA"/>
    <w:rsid w:val="009C1765"/>
    <w:rsid w:val="009C4B97"/>
    <w:rsid w:val="00A21D2F"/>
    <w:rsid w:val="00A31A7F"/>
    <w:rsid w:val="00A52802"/>
    <w:rsid w:val="00A620D2"/>
    <w:rsid w:val="00A77649"/>
    <w:rsid w:val="00AA7DCE"/>
    <w:rsid w:val="00AF57AA"/>
    <w:rsid w:val="00B13166"/>
    <w:rsid w:val="00B161F7"/>
    <w:rsid w:val="00B3590D"/>
    <w:rsid w:val="00B925C6"/>
    <w:rsid w:val="00CB6BE3"/>
    <w:rsid w:val="00DB3A6E"/>
    <w:rsid w:val="00DC044D"/>
    <w:rsid w:val="00DF6464"/>
    <w:rsid w:val="00E53130"/>
    <w:rsid w:val="00E658DA"/>
    <w:rsid w:val="00E83028"/>
    <w:rsid w:val="00E96946"/>
    <w:rsid w:val="00EE1488"/>
    <w:rsid w:val="00F12C7D"/>
    <w:rsid w:val="00F1733D"/>
    <w:rsid w:val="00F30656"/>
    <w:rsid w:val="00F55B92"/>
    <w:rsid w:val="00FC19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79907">
      <w:bodyDiv w:val="1"/>
      <w:marLeft w:val="0"/>
      <w:marRight w:val="0"/>
      <w:marTop w:val="0"/>
      <w:marBottom w:val="0"/>
      <w:divBdr>
        <w:top w:val="none" w:sz="0" w:space="0" w:color="auto"/>
        <w:left w:val="none" w:sz="0" w:space="0" w:color="auto"/>
        <w:bottom w:val="none" w:sz="0" w:space="0" w:color="auto"/>
        <w:right w:val="none" w:sz="0" w:space="0" w:color="auto"/>
      </w:divBdr>
    </w:div>
    <w:div w:id="1114255006">
      <w:bodyDiv w:val="1"/>
      <w:marLeft w:val="0"/>
      <w:marRight w:val="0"/>
      <w:marTop w:val="0"/>
      <w:marBottom w:val="0"/>
      <w:divBdr>
        <w:top w:val="none" w:sz="0" w:space="0" w:color="auto"/>
        <w:left w:val="none" w:sz="0" w:space="0" w:color="auto"/>
        <w:bottom w:val="none" w:sz="0" w:space="0" w:color="auto"/>
        <w:right w:val="none" w:sz="0" w:space="0" w:color="auto"/>
      </w:divBdr>
    </w:div>
    <w:div w:id="121951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54631-6BF0-4090-AD23-5092E919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Pages>
  <Words>2392</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ADMIN</cp:lastModifiedBy>
  <cp:revision>15</cp:revision>
  <dcterms:created xsi:type="dcterms:W3CDTF">2019-05-28T02:41:00Z</dcterms:created>
  <dcterms:modified xsi:type="dcterms:W3CDTF">2019-05-28T21:29:00Z</dcterms:modified>
</cp:coreProperties>
</file>